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9FED" w14:textId="5E910E15" w:rsidR="0058188A" w:rsidRDefault="00D74765" w:rsidP="0058188A">
      <w:pPr>
        <w:pStyle w:val="Heading1"/>
      </w:pPr>
      <w:r>
        <w:rPr>
          <w:noProof/>
          <w:lang w:eastAsia="zh-CN" w:bidi="he-IL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3729C511" wp14:editId="72789FB1">
                <wp:simplePos x="0" y="0"/>
                <wp:positionH relativeFrom="margin">
                  <wp:posOffset>88900</wp:posOffset>
                </wp:positionH>
                <wp:positionV relativeFrom="margin">
                  <wp:posOffset>0</wp:posOffset>
                </wp:positionV>
                <wp:extent cx="5854700" cy="19177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91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C3118" w14:textId="25824B09" w:rsidR="00AF711E" w:rsidRDefault="00317430" w:rsidP="00644D5B">
                            <w:pPr>
                              <w:pStyle w:val="Title"/>
                            </w:pPr>
                            <w:r>
                              <w:t>A Whale of a Day in Botany Bay</w:t>
                            </w:r>
                          </w:p>
                          <w:p w14:paraId="76140F4D" w14:textId="28331C26" w:rsidR="00AF711E" w:rsidRDefault="00317430">
                            <w:pPr>
                              <w:pStyle w:val="Subtitle"/>
                              <w:rPr>
                                <w:rFonts w:cs="Levenim MT (Body CS)"/>
                                <w:sz w:val="52"/>
                              </w:rPr>
                            </w:pPr>
                            <w:r w:rsidRPr="00317430">
                              <w:rPr>
                                <w:rFonts w:cs="Levenim MT (Body CS)"/>
                                <w:sz w:val="52"/>
                              </w:rPr>
                              <w:t>Teaching Resources</w:t>
                            </w:r>
                          </w:p>
                          <w:p w14:paraId="4BCBAFA0" w14:textId="65870156" w:rsidR="00D74765" w:rsidRPr="00317430" w:rsidRDefault="00D74765">
                            <w:pPr>
                              <w:pStyle w:val="Subtitle"/>
                              <w:rPr>
                                <w:rFonts w:cs="Levenim MT (Body CS)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C511" id="Rectangle 1" o:spid="_x0000_s1026" style="position:absolute;margin-left:7pt;margin-top:0;width:461pt;height:151pt;z-index:-25165721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" fillcolor="#1cade4 [3204]" stroked="f" strokeweight="1.25pt">
                <v:fill color2="#2683c6 [3205]" rotate="t" focus="100%" type="gradient">
                  <o:fill v:ext="view" type="gradientUnscaled"/>
                </v:fill>
                <v:textbox>
                  <w:txbxContent>
                    <w:p w14:paraId="0F9C3118" w14:textId="25824B09" w:rsidR="00AF711E" w:rsidRDefault="00317430" w:rsidP="00644D5B">
                      <w:pPr>
                        <w:pStyle w:val="Title"/>
                      </w:pPr>
                      <w:r>
                        <w:t>A Whale of a Day in Botany Bay</w:t>
                      </w:r>
                    </w:p>
                    <w:p w14:paraId="76140F4D" w14:textId="28331C26" w:rsidR="00AF711E" w:rsidRDefault="00317430">
                      <w:pPr>
                        <w:pStyle w:val="Subtitle"/>
                        <w:rPr>
                          <w:rFonts w:cs="Levenim MT (Body CS)"/>
                          <w:sz w:val="52"/>
                        </w:rPr>
                      </w:pPr>
                      <w:r w:rsidRPr="00317430">
                        <w:rPr>
                          <w:rFonts w:cs="Levenim MT (Body CS)"/>
                          <w:sz w:val="52"/>
                        </w:rPr>
                        <w:t>Teaching Resources</w:t>
                      </w:r>
                    </w:p>
                    <w:p w14:paraId="4BCBAFA0" w14:textId="65870156" w:rsidR="00D74765" w:rsidRPr="00317430" w:rsidRDefault="00D74765">
                      <w:pPr>
                        <w:pStyle w:val="Subtitle"/>
                        <w:rPr>
                          <w:rFonts w:cs="Levenim MT (Body CS)"/>
                          <w:sz w:val="52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58188A">
        <w:t>English</w:t>
      </w:r>
    </w:p>
    <w:p w14:paraId="31903146" w14:textId="77777777" w:rsidR="0058188A" w:rsidRDefault="0058188A" w:rsidP="0058188A">
      <w:r>
        <w:t>A Whale of a Day Book Review for students</w:t>
      </w:r>
    </w:p>
    <w:p w14:paraId="7D9164FB" w14:textId="0EF48C9F" w:rsidR="0058188A" w:rsidRDefault="0058188A" w:rsidP="0058188A">
      <w:r>
        <w:t xml:space="preserve">Welcome to the </w:t>
      </w:r>
      <w:r w:rsidR="00D74765">
        <w:t>POD</w:t>
      </w:r>
      <w:r w:rsidR="0094112D">
        <w:t>!</w:t>
      </w:r>
      <w:r w:rsidR="00D74765">
        <w:t xml:space="preserve"> </w:t>
      </w:r>
      <w:r w:rsidR="0094112D">
        <w:t>W</w:t>
      </w:r>
      <w:r w:rsidR="00D74765">
        <w:t>riting your own stories</w:t>
      </w:r>
    </w:p>
    <w:p w14:paraId="5358A559" w14:textId="1C674FFA" w:rsidR="0058188A" w:rsidRDefault="0058188A" w:rsidP="0058188A">
      <w:r>
        <w:t>D</w:t>
      </w:r>
      <w:r w:rsidR="00050A40">
        <w:t>i</w:t>
      </w:r>
      <w:r>
        <w:t>vine Devices</w:t>
      </w:r>
    </w:p>
    <w:p w14:paraId="58C0D72F" w14:textId="2A6AEEC2" w:rsidR="00AF711E" w:rsidRDefault="0042689F">
      <w:pPr>
        <w:pStyle w:val="Heading1"/>
      </w:pPr>
      <w:r>
        <w:rPr>
          <w:noProof/>
          <w:lang w:val="en-GB" w:bidi="en-GB"/>
        </w:rPr>
        <w:t>Science</w:t>
      </w:r>
      <w:r w:rsidR="0058188A">
        <w:rPr>
          <w:noProof/>
          <w:lang w:val="en-GB" w:bidi="en-GB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854"/>
        <w:gridCol w:w="4640"/>
      </w:tblGrid>
      <w:tr w:rsidR="00AF711E" w14:paraId="2DB03783" w14:textId="77777777" w:rsidTr="00D74765">
        <w:trPr>
          <w:jc w:val="center"/>
        </w:trPr>
        <w:tc>
          <w:tcPr>
            <w:tcW w:w="2182" w:type="pct"/>
          </w:tcPr>
          <w:p w14:paraId="6A7DA412" w14:textId="234C8F9B" w:rsidR="00AF711E" w:rsidRDefault="0042689F" w:rsidP="0042689F">
            <w:r>
              <w:t>Wild Weather</w:t>
            </w:r>
            <w:r w:rsidR="00DF0490">
              <w:t>- Fact sheet</w:t>
            </w:r>
          </w:p>
          <w:p w14:paraId="4B2DFC0F" w14:textId="0529A9FC" w:rsidR="00295D5C" w:rsidRDefault="00295D5C" w:rsidP="0042689F">
            <w:r>
              <w:t>Facts about Blue Whales</w:t>
            </w:r>
          </w:p>
          <w:p w14:paraId="16974542" w14:textId="0DBF72B8" w:rsidR="0042689F" w:rsidRDefault="0042689F" w:rsidP="0042689F">
            <w:pPr>
              <w:pStyle w:val="Heading1"/>
            </w:pPr>
            <w:r>
              <w:t>Mathematics</w:t>
            </w:r>
          </w:p>
          <w:p w14:paraId="119595E0" w14:textId="7481F14D" w:rsidR="0042689F" w:rsidRDefault="00317430" w:rsidP="0042689F">
            <w:r>
              <w:t xml:space="preserve">Whaley fun </w:t>
            </w:r>
            <w:r w:rsidR="00936289">
              <w:t>number bonds to 10</w:t>
            </w:r>
          </w:p>
          <w:p w14:paraId="49DFB406" w14:textId="09C7FCF9" w:rsidR="0042689F" w:rsidRDefault="0042689F" w:rsidP="0042689F">
            <w:pPr>
              <w:pStyle w:val="Heading1"/>
            </w:pPr>
            <w:r>
              <w:t>The Arts</w:t>
            </w:r>
          </w:p>
          <w:p w14:paraId="6481272D" w14:textId="77777777" w:rsidR="00295D5C" w:rsidRDefault="00295D5C" w:rsidP="00295D5C">
            <w:r>
              <w:t>Decorate a whale paper plate craft</w:t>
            </w:r>
          </w:p>
          <w:p w14:paraId="58409C98" w14:textId="39EC83A1" w:rsidR="00295D5C" w:rsidRDefault="00295D5C" w:rsidP="00295D5C">
            <w:r>
              <w:t>Crazy Crab Craft using handprints</w:t>
            </w:r>
          </w:p>
          <w:p w14:paraId="41829021" w14:textId="57E90D93" w:rsidR="00E63C80" w:rsidRPr="00295D5C" w:rsidRDefault="00E63C80" w:rsidP="00295D5C">
            <w:proofErr w:type="spellStart"/>
            <w:r>
              <w:t>Colouring</w:t>
            </w:r>
            <w:proofErr w:type="spellEnd"/>
            <w:r>
              <w:t xml:space="preserve"> in sheets</w:t>
            </w:r>
          </w:p>
          <w:p w14:paraId="48F8BF19" w14:textId="51AFC7F6" w:rsidR="00295D5C" w:rsidRDefault="00295D5C" w:rsidP="00295D5C">
            <w:pPr>
              <w:pStyle w:val="Heading1"/>
            </w:pPr>
            <w:r>
              <w:t>S.T.E.M</w:t>
            </w:r>
          </w:p>
          <w:p w14:paraId="6D231D58" w14:textId="2921FB46" w:rsidR="00D74765" w:rsidRDefault="00D74765" w:rsidP="0042689F">
            <w:r>
              <w:t>Make your own book trailer using Stop-motion studio</w:t>
            </w:r>
          </w:p>
          <w:p w14:paraId="50F448D8" w14:textId="77777777" w:rsidR="00317430" w:rsidRDefault="00317430" w:rsidP="0042689F"/>
          <w:p w14:paraId="7F67542A" w14:textId="2A073F9A" w:rsidR="0042689F" w:rsidRPr="0042689F" w:rsidRDefault="0042689F" w:rsidP="00D74765"/>
        </w:tc>
        <w:tc>
          <w:tcPr>
            <w:tcW w:w="438" w:type="pct"/>
          </w:tcPr>
          <w:p w14:paraId="3A14D84D" w14:textId="77777777" w:rsidR="00AF711E" w:rsidRDefault="00AF711E"/>
        </w:tc>
        <w:tc>
          <w:tcPr>
            <w:tcW w:w="23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AF711E" w14:paraId="38D73D7E" w14:textId="77777777">
              <w:tc>
                <w:tcPr>
                  <w:tcW w:w="4798" w:type="dxa"/>
                </w:tcPr>
                <w:p w14:paraId="4CBAE45A" w14:textId="36DCA44B" w:rsidR="00AF711E" w:rsidRDefault="0042689F">
                  <w:r>
                    <w:rPr>
                      <w:noProof/>
                    </w:rPr>
                    <w:drawing>
                      <wp:inline distT="0" distB="0" distL="0" distR="0" wp14:anchorId="4997AF95" wp14:editId="375545C3">
                        <wp:extent cx="3046730" cy="1713865"/>
                        <wp:effectExtent l="0" t="0" r="1270" b="635"/>
                        <wp:docPr id="7" name="Picture 7" descr="A person and person standing next to each other in front of a display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A person and person standing next to each other in front of a display&#10;&#10;Description automatically generated with low confidence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730" cy="171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711E" w14:paraId="35F9BDC7" w14:textId="77777777">
              <w:tc>
                <w:tcPr>
                  <w:tcW w:w="4798" w:type="dxa"/>
                </w:tcPr>
                <w:p w14:paraId="345EDAB9" w14:textId="72104C29" w:rsidR="00AF711E" w:rsidRDefault="00936289" w:rsidP="00936289">
                  <w:pPr>
                    <w:pStyle w:val="Caption"/>
                  </w:pPr>
                  <w:r>
                    <w:t>Author and Illustrator, Sian Turner and Peter Ryan</w:t>
                  </w:r>
                </w:p>
              </w:tc>
            </w:tr>
            <w:tr w:rsidR="00AF711E" w14:paraId="14AFFFE8" w14:textId="77777777">
              <w:tc>
                <w:tcPr>
                  <w:tcW w:w="4798" w:type="dxa"/>
                </w:tcPr>
                <w:p w14:paraId="48F25B93" w14:textId="2DCC70EF" w:rsidR="00AF711E" w:rsidRDefault="00AF711E"/>
              </w:tc>
            </w:tr>
            <w:tr w:rsidR="00AF711E" w14:paraId="741466B3" w14:textId="77777777">
              <w:tc>
                <w:tcPr>
                  <w:tcW w:w="4798" w:type="dxa"/>
                </w:tcPr>
                <w:p w14:paraId="3EF9112B" w14:textId="0D64BFE9" w:rsidR="00AF711E" w:rsidRDefault="00AF711E">
                  <w:pPr>
                    <w:pStyle w:val="Caption"/>
                  </w:pPr>
                </w:p>
              </w:tc>
            </w:tr>
          </w:tbl>
          <w:p w14:paraId="4DB4D730" w14:textId="77777777" w:rsidR="00AF711E" w:rsidRDefault="00AF711E"/>
        </w:tc>
      </w:tr>
    </w:tbl>
    <w:p w14:paraId="5C4E65B8" w14:textId="0CC9F543" w:rsidR="00AF711E" w:rsidRDefault="00AF711E"/>
    <w:sectPr w:rsidR="00AF7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1080" w:bottom="720" w:left="1080" w:header="720" w:footer="720" w:gutter="0"/>
      <w:pgBorders w:zOrder="back" w:display="notFirstPage" w:offsetFrom="page">
        <w:top w:val="single" w:sz="12" w:space="31" w:color="27CED7" w:themeColor="accent3"/>
        <w:left w:val="single" w:sz="12" w:space="31" w:color="27CED7" w:themeColor="accent3"/>
        <w:bottom w:val="single" w:sz="12" w:space="31" w:color="27CED7" w:themeColor="accent3"/>
        <w:right w:val="single" w:sz="12" w:space="31" w:color="27CED7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1D9C5" w14:textId="77777777" w:rsidR="00392A98" w:rsidRDefault="00392A98" w:rsidP="00FB5569">
      <w:pPr>
        <w:spacing w:after="0" w:line="240" w:lineRule="auto"/>
      </w:pPr>
      <w:r>
        <w:separator/>
      </w:r>
    </w:p>
  </w:endnote>
  <w:endnote w:type="continuationSeparator" w:id="0">
    <w:p w14:paraId="313C6772" w14:textId="77777777" w:rsidR="00392A98" w:rsidRDefault="00392A98" w:rsidP="00F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venim MT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9831" w14:textId="77777777" w:rsidR="00FB5569" w:rsidRDefault="00FB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655" w14:textId="38125E66" w:rsidR="00FB5569" w:rsidRPr="00FB5569" w:rsidRDefault="00FB5569">
    <w:pPr>
      <w:pStyle w:val="Footer"/>
      <w:rPr>
        <w:rFonts w:cs="Levenim MT (Body CS)"/>
        <w:sz w:val="24"/>
      </w:rPr>
    </w:pPr>
    <w:r w:rsidRPr="00FB5569">
      <w:rPr>
        <w:rFonts w:cs="Levenim MT (Body CS)"/>
        <w:sz w:val="24"/>
      </w:rPr>
      <w:t>www.sianturnerbooks.com</w:t>
    </w:r>
  </w:p>
  <w:p w14:paraId="351043AC" w14:textId="77777777" w:rsidR="00FB5569" w:rsidRDefault="00FB5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2760" w14:textId="77777777" w:rsidR="00FB5569" w:rsidRDefault="00FB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B6B2" w14:textId="77777777" w:rsidR="00392A98" w:rsidRDefault="00392A98" w:rsidP="00FB5569">
      <w:pPr>
        <w:spacing w:after="0" w:line="240" w:lineRule="auto"/>
      </w:pPr>
      <w:r>
        <w:separator/>
      </w:r>
    </w:p>
  </w:footnote>
  <w:footnote w:type="continuationSeparator" w:id="0">
    <w:p w14:paraId="72833C24" w14:textId="77777777" w:rsidR="00392A98" w:rsidRDefault="00392A98" w:rsidP="00FB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C18C" w14:textId="77777777" w:rsidR="00FB5569" w:rsidRDefault="00FB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52CF" w14:textId="77777777" w:rsidR="00FB5569" w:rsidRDefault="00FB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51C6" w14:textId="77777777" w:rsidR="00FB5569" w:rsidRDefault="00FB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9F"/>
    <w:rsid w:val="00050A40"/>
    <w:rsid w:val="000F6C47"/>
    <w:rsid w:val="00180CE4"/>
    <w:rsid w:val="00295D5C"/>
    <w:rsid w:val="00317430"/>
    <w:rsid w:val="00392A98"/>
    <w:rsid w:val="0042689F"/>
    <w:rsid w:val="0058188A"/>
    <w:rsid w:val="00617533"/>
    <w:rsid w:val="00644D5B"/>
    <w:rsid w:val="006D5E7C"/>
    <w:rsid w:val="008954BB"/>
    <w:rsid w:val="00936289"/>
    <w:rsid w:val="0094112D"/>
    <w:rsid w:val="00AF711E"/>
    <w:rsid w:val="00B76C6E"/>
    <w:rsid w:val="00D74765"/>
    <w:rsid w:val="00D82412"/>
    <w:rsid w:val="00DF0490"/>
    <w:rsid w:val="00E14109"/>
    <w:rsid w:val="00E63C80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0A576"/>
  <w15:chartTrackingRefBased/>
  <w15:docId w15:val="{36087BD8-827C-7C4A-A2AC-9BB2DED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1CADE4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1CADE4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1CADE4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1CADE4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Header">
    <w:name w:val="header"/>
    <w:basedOn w:val="Normal"/>
    <w:link w:val="HeaderChar"/>
    <w:uiPriority w:val="99"/>
    <w:unhideWhenUsed/>
    <w:rsid w:val="00FB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69"/>
  </w:style>
  <w:style w:type="paragraph" w:styleId="Footer">
    <w:name w:val="footer"/>
    <w:basedOn w:val="Normal"/>
    <w:link w:val="FooterChar"/>
    <w:uiPriority w:val="99"/>
    <w:unhideWhenUsed/>
    <w:rsid w:val="00FB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anturner/Library/Containers/com.microsoft.Word/Data/Library/Application%20Support/Microsoft/Office/16.0/DTS/en-GB%7b07AEBD95-E604-B647-BA6E-8CCF32D72443%7d/%7bA8EF5683-EF3F-2B47-A89F-6806DDC70491%7dtf1000209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ABA9AC-6D41-4FA3-B1BC-A726AFF7E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Update.dotx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Sian Turner</cp:lastModifiedBy>
  <cp:revision>6</cp:revision>
  <cp:lastPrinted>2021-06-28T07:18:00Z</cp:lastPrinted>
  <dcterms:created xsi:type="dcterms:W3CDTF">2021-06-29T05:27:00Z</dcterms:created>
  <dcterms:modified xsi:type="dcterms:W3CDTF">2021-07-01T03:03:00Z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  <property fmtid="{D5CDD505-2E9C-101B-9397-08002B2CF9AE}" pid="4" name="AssetID">
    <vt:lpwstr>TF10002066</vt:lpwstr>
  </property>
</Properties>
</file>